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16B8" w14:textId="77777777" w:rsidR="008F1620" w:rsidRPr="002D61CE" w:rsidRDefault="00000000">
      <w:pPr>
        <w:pStyle w:val="Kop1"/>
        <w:rPr>
          <w:rFonts w:ascii="Arial" w:hAnsi="Arial" w:cs="Arial"/>
          <w:color w:val="000000" w:themeColor="text1"/>
          <w:sz w:val="22"/>
          <w:szCs w:val="22"/>
          <w:lang w:val="nl-NL"/>
        </w:rPr>
      </w:pPr>
      <w:r w:rsidRPr="002D61CE">
        <w:rPr>
          <w:rFonts w:ascii="Arial" w:hAnsi="Arial" w:cs="Arial"/>
          <w:color w:val="000000" w:themeColor="text1"/>
          <w:sz w:val="22"/>
          <w:szCs w:val="22"/>
          <w:lang w:val="nl-NL"/>
        </w:rPr>
        <w:t>Zienswijze op het Ontwerp NPRD – Vliegbasis Gilze-</w:t>
      </w:r>
      <w:proofErr w:type="gramStart"/>
      <w:r w:rsidRPr="002D61CE">
        <w:rPr>
          <w:rFonts w:ascii="Arial" w:hAnsi="Arial" w:cs="Arial"/>
          <w:color w:val="000000" w:themeColor="text1"/>
          <w:sz w:val="22"/>
          <w:szCs w:val="22"/>
          <w:lang w:val="nl-NL"/>
        </w:rPr>
        <w:t>Rijen /</w:t>
      </w:r>
      <w:proofErr w:type="gramEnd"/>
      <w:r w:rsidRPr="002D61CE">
        <w:rPr>
          <w:rFonts w:ascii="Arial" w:hAnsi="Arial" w:cs="Arial"/>
          <w:color w:val="000000" w:themeColor="text1"/>
          <w:sz w:val="22"/>
          <w:szCs w:val="22"/>
          <w:lang w:val="nl-NL"/>
        </w:rPr>
        <w:t xml:space="preserve"> Hulten</w:t>
      </w:r>
    </w:p>
    <w:p w14:paraId="01796046" w14:textId="4024F1E0" w:rsidR="008F1620" w:rsidRPr="002D61CE" w:rsidRDefault="00000000">
      <w:pPr>
        <w:rPr>
          <w:rFonts w:ascii="Arial" w:hAnsi="Arial" w:cs="Arial"/>
          <w:lang w:val="nl-NL"/>
        </w:rPr>
      </w:pPr>
      <w:r w:rsidRPr="002D61CE">
        <w:rPr>
          <w:rFonts w:ascii="Arial" w:hAnsi="Arial" w:cs="Arial"/>
          <w:lang w:val="nl-NL"/>
        </w:rPr>
        <w:t xml:space="preserve">Van: </w:t>
      </w:r>
    </w:p>
    <w:p w14:paraId="286EFF39" w14:textId="645FFF2E" w:rsidR="008F1620" w:rsidRPr="002D61CE" w:rsidRDefault="00000000">
      <w:pPr>
        <w:rPr>
          <w:rFonts w:ascii="Arial" w:hAnsi="Arial" w:cs="Arial"/>
          <w:lang w:val="nl-NL"/>
        </w:rPr>
      </w:pPr>
      <w:r w:rsidRPr="002D61CE">
        <w:rPr>
          <w:rFonts w:ascii="Arial" w:hAnsi="Arial" w:cs="Arial"/>
          <w:lang w:val="nl-NL"/>
        </w:rPr>
        <w:t xml:space="preserve">Adres: </w:t>
      </w:r>
    </w:p>
    <w:p w14:paraId="4542047A" w14:textId="51CD7BA0" w:rsidR="008F1620" w:rsidRPr="002D61CE" w:rsidRDefault="00000000">
      <w:pPr>
        <w:rPr>
          <w:rFonts w:ascii="Arial" w:hAnsi="Arial" w:cs="Arial"/>
          <w:lang w:val="nl-NL"/>
        </w:rPr>
      </w:pPr>
      <w:r w:rsidRPr="002D61CE">
        <w:rPr>
          <w:rFonts w:ascii="Arial" w:hAnsi="Arial" w:cs="Arial"/>
          <w:lang w:val="nl-NL"/>
        </w:rPr>
        <w:t xml:space="preserve">Datum: </w:t>
      </w:r>
    </w:p>
    <w:p w14:paraId="10B28857" w14:textId="77777777" w:rsidR="008F1620" w:rsidRPr="002D61CE" w:rsidRDefault="00000000">
      <w:pPr>
        <w:pStyle w:val="Kop2"/>
        <w:rPr>
          <w:rFonts w:ascii="Arial" w:hAnsi="Arial" w:cs="Arial"/>
          <w:color w:val="000000" w:themeColor="text1"/>
          <w:sz w:val="22"/>
          <w:szCs w:val="22"/>
          <w:lang w:val="nl-NL"/>
        </w:rPr>
      </w:pPr>
      <w:r w:rsidRPr="002D61CE">
        <w:rPr>
          <w:rFonts w:ascii="Arial" w:hAnsi="Arial" w:cs="Arial"/>
          <w:color w:val="000000" w:themeColor="text1"/>
          <w:sz w:val="22"/>
          <w:szCs w:val="22"/>
          <w:lang w:val="nl-NL"/>
        </w:rPr>
        <w:t>Inleiding</w:t>
      </w:r>
    </w:p>
    <w:p w14:paraId="2C251C77" w14:textId="77777777" w:rsidR="008F1620" w:rsidRPr="002D61CE" w:rsidRDefault="00000000">
      <w:pPr>
        <w:rPr>
          <w:rFonts w:ascii="Arial" w:hAnsi="Arial" w:cs="Arial"/>
          <w:lang w:val="nl-NL"/>
        </w:rPr>
      </w:pPr>
      <w:r w:rsidRPr="002D61CE">
        <w:rPr>
          <w:rFonts w:ascii="Arial" w:hAnsi="Arial" w:cs="Arial"/>
          <w:lang w:val="nl-NL"/>
        </w:rPr>
        <w:t>Als inwoner van Hulten ervaar ik dagelijks de impact van defensieactiviteiten op en rond vliegbasis Gilze-Rijen. Mijn woning bevindt zich in het zogenoemde ‘kommetje Hulten’, een gebied waar de activiteiten van met name Apache- en Chinookhelikopters zeer intens merkbaar zijn.</w:t>
      </w:r>
      <w:r w:rsidRPr="002D61CE">
        <w:rPr>
          <w:rFonts w:ascii="Arial" w:hAnsi="Arial" w:cs="Arial"/>
          <w:lang w:val="nl-NL"/>
        </w:rPr>
        <w:br/>
      </w:r>
      <w:r w:rsidRPr="002D61CE">
        <w:rPr>
          <w:rFonts w:ascii="Arial" w:hAnsi="Arial" w:cs="Arial"/>
          <w:lang w:val="nl-NL"/>
        </w:rPr>
        <w:br/>
        <w:t>Hoewel ik erken dat Defensie een belangrijke rol speelt in onze nationale veiligheid en ik de vliegbasis als een ‘goede buur’ zie, wil ik in deze zienswijze mijn zorgen uiten over de negatieve gevolgen van de activiteiten voor de gezondheid, leefbaarheid en ontwikkelingsmogelijkheden van Hulten.</w:t>
      </w:r>
      <w:r w:rsidRPr="002D61CE">
        <w:rPr>
          <w:rFonts w:ascii="Arial" w:hAnsi="Arial" w:cs="Arial"/>
          <w:lang w:val="nl-NL"/>
        </w:rPr>
        <w:br/>
      </w:r>
      <w:r w:rsidRPr="002D61CE">
        <w:rPr>
          <w:rFonts w:ascii="Arial" w:hAnsi="Arial" w:cs="Arial"/>
          <w:lang w:val="nl-NL"/>
        </w:rPr>
        <w:br/>
        <w:t>Het is van groot belang dat de belangen van onze dorpskern zorgvuldig worden meegewogen, zodat de leefbaarheid, sociale cohesie en ontwikkelingsmogelijkheden voor onze gemeenschap behouden blijven.</w:t>
      </w:r>
    </w:p>
    <w:p w14:paraId="26C1D72D" w14:textId="77777777" w:rsidR="008F1620" w:rsidRPr="002D61CE" w:rsidRDefault="00000000">
      <w:pPr>
        <w:pStyle w:val="Kop2"/>
        <w:rPr>
          <w:rFonts w:ascii="Arial" w:hAnsi="Arial" w:cs="Arial"/>
          <w:color w:val="000000" w:themeColor="text1"/>
          <w:sz w:val="22"/>
          <w:szCs w:val="22"/>
          <w:lang w:val="nl-NL"/>
        </w:rPr>
      </w:pPr>
      <w:r w:rsidRPr="002D61CE">
        <w:rPr>
          <w:rFonts w:ascii="Arial" w:hAnsi="Arial" w:cs="Arial"/>
          <w:color w:val="000000" w:themeColor="text1"/>
          <w:sz w:val="22"/>
          <w:szCs w:val="22"/>
          <w:lang w:val="nl-NL"/>
        </w:rPr>
        <w:t>1. Geluidshinder</w:t>
      </w:r>
    </w:p>
    <w:p w14:paraId="756899EF" w14:textId="095009D6" w:rsidR="008F1620" w:rsidRPr="002D61CE" w:rsidRDefault="00000000">
      <w:pPr>
        <w:rPr>
          <w:rFonts w:ascii="Arial" w:hAnsi="Arial" w:cs="Arial"/>
          <w:color w:val="000000" w:themeColor="text1"/>
          <w:lang w:val="nl-NL"/>
        </w:rPr>
      </w:pPr>
      <w:r w:rsidRPr="002D61CE">
        <w:rPr>
          <w:rFonts w:ascii="Arial" w:hAnsi="Arial" w:cs="Arial"/>
          <w:lang w:val="nl-NL"/>
        </w:rPr>
        <w:t>De toename van het aantal vliegbewegingen, met name in de avond en nacht en door proef</w:t>
      </w:r>
      <w:r w:rsidR="00F5288D">
        <w:rPr>
          <w:rFonts w:ascii="Arial" w:hAnsi="Arial" w:cs="Arial"/>
          <w:lang w:val="nl-NL"/>
        </w:rPr>
        <w:t>-</w:t>
      </w:r>
      <w:r w:rsidRPr="002D61CE">
        <w:rPr>
          <w:rFonts w:ascii="Arial" w:hAnsi="Arial" w:cs="Arial"/>
          <w:lang w:val="nl-NL"/>
        </w:rPr>
        <w:t>starts, zorgt voor aanzienlijke geluidsoverlast. Dit heeft negatieve gevolgen voor slaap, rust en gezondheid van bewoners.</w:t>
      </w:r>
      <w:r w:rsidRPr="002D61CE">
        <w:rPr>
          <w:rFonts w:ascii="Arial" w:hAnsi="Arial" w:cs="Arial"/>
          <w:lang w:val="nl-NL"/>
        </w:rPr>
        <w:br/>
      </w:r>
      <w:r w:rsidR="00F5288D">
        <w:rPr>
          <w:rFonts w:ascii="Arial" w:hAnsi="Arial" w:cs="Arial"/>
          <w:lang w:val="nl-NL"/>
        </w:rPr>
        <w:t xml:space="preserve">Bij uitbreidingen van vlieguren naar </w:t>
      </w:r>
      <w:r w:rsidRPr="002D61CE">
        <w:rPr>
          <w:rFonts w:ascii="Arial" w:hAnsi="Arial" w:cs="Arial"/>
          <w:lang w:val="nl-NL"/>
        </w:rPr>
        <w:t xml:space="preserve">weekenden en </w:t>
      </w:r>
      <w:r w:rsidR="00F5288D">
        <w:rPr>
          <w:rFonts w:ascii="Arial" w:hAnsi="Arial" w:cs="Arial"/>
          <w:lang w:val="nl-NL"/>
        </w:rPr>
        <w:t xml:space="preserve">(latere) </w:t>
      </w:r>
      <w:r w:rsidRPr="002D61CE">
        <w:rPr>
          <w:rFonts w:ascii="Arial" w:hAnsi="Arial" w:cs="Arial"/>
          <w:lang w:val="nl-NL"/>
        </w:rPr>
        <w:t>avonduren wordt het buitenleven</w:t>
      </w:r>
      <w:r w:rsidR="00F5288D">
        <w:rPr>
          <w:rFonts w:ascii="Arial" w:hAnsi="Arial" w:cs="Arial"/>
          <w:lang w:val="nl-NL"/>
        </w:rPr>
        <w:t xml:space="preserve">, </w:t>
      </w:r>
      <w:r w:rsidRPr="002D61CE">
        <w:rPr>
          <w:rFonts w:ascii="Arial" w:hAnsi="Arial" w:cs="Arial"/>
          <w:lang w:val="nl-NL"/>
        </w:rPr>
        <w:t xml:space="preserve">essentieel voor sociale </w:t>
      </w:r>
      <w:r w:rsidR="00F5288D">
        <w:rPr>
          <w:rFonts w:ascii="Arial" w:hAnsi="Arial" w:cs="Arial"/>
          <w:lang w:val="nl-NL"/>
        </w:rPr>
        <w:t>(buurt)</w:t>
      </w:r>
      <w:r w:rsidRPr="002D61CE">
        <w:rPr>
          <w:rFonts w:ascii="Arial" w:hAnsi="Arial" w:cs="Arial"/>
          <w:lang w:val="nl-NL"/>
        </w:rPr>
        <w:t>contacten</w:t>
      </w:r>
      <w:r w:rsidR="00F5288D">
        <w:rPr>
          <w:rFonts w:ascii="Arial" w:hAnsi="Arial" w:cs="Arial"/>
          <w:lang w:val="nl-NL"/>
        </w:rPr>
        <w:t xml:space="preserve">, </w:t>
      </w:r>
      <w:r w:rsidRPr="002D61CE">
        <w:rPr>
          <w:rFonts w:ascii="Arial" w:hAnsi="Arial" w:cs="Arial"/>
          <w:lang w:val="nl-NL"/>
        </w:rPr>
        <w:t xml:space="preserve">ernstig verstoord. Normale gesprekken zijn vaak niet mogelijk door het </w:t>
      </w:r>
      <w:r w:rsidRPr="002D61CE">
        <w:rPr>
          <w:rFonts w:ascii="Arial" w:hAnsi="Arial" w:cs="Arial"/>
          <w:color w:val="000000" w:themeColor="text1"/>
          <w:lang w:val="nl-NL"/>
        </w:rPr>
        <w:t>geluidsniveau, wat afbreuk doet aan de sfeer en het sociale samenzijn.</w:t>
      </w:r>
    </w:p>
    <w:p w14:paraId="48E655B1" w14:textId="77777777" w:rsidR="008F1620" w:rsidRPr="002D61CE" w:rsidRDefault="00000000">
      <w:pPr>
        <w:pStyle w:val="Kop2"/>
        <w:rPr>
          <w:rFonts w:ascii="Arial" w:hAnsi="Arial" w:cs="Arial"/>
          <w:color w:val="000000" w:themeColor="text1"/>
          <w:sz w:val="22"/>
          <w:szCs w:val="22"/>
          <w:lang w:val="nl-NL"/>
        </w:rPr>
      </w:pPr>
      <w:r w:rsidRPr="002D61CE">
        <w:rPr>
          <w:rFonts w:ascii="Arial" w:hAnsi="Arial" w:cs="Arial"/>
          <w:color w:val="000000" w:themeColor="text1"/>
          <w:sz w:val="22"/>
          <w:szCs w:val="22"/>
          <w:lang w:val="nl-NL"/>
        </w:rPr>
        <w:t>2. Luchtkwaliteit &amp; Stikstof</w:t>
      </w:r>
    </w:p>
    <w:p w14:paraId="4772487C" w14:textId="583C752A" w:rsidR="008F1620" w:rsidRPr="002D61CE" w:rsidRDefault="00000000">
      <w:pPr>
        <w:rPr>
          <w:rFonts w:ascii="Arial" w:hAnsi="Arial" w:cs="Arial"/>
          <w:lang w:val="nl-NL"/>
        </w:rPr>
      </w:pPr>
      <w:r w:rsidRPr="002D61CE">
        <w:rPr>
          <w:rFonts w:ascii="Arial" w:hAnsi="Arial" w:cs="Arial"/>
          <w:lang w:val="nl-NL"/>
        </w:rPr>
        <w:t xml:space="preserve">Stikstofuitstoot vormt een ernstig probleem in Nederland. In Hulten is bijvoorbeeld het </w:t>
      </w:r>
      <w:proofErr w:type="spellStart"/>
      <w:r w:rsidRPr="002D61CE">
        <w:rPr>
          <w:rFonts w:ascii="Arial" w:hAnsi="Arial" w:cs="Arial"/>
          <w:lang w:val="nl-NL"/>
        </w:rPr>
        <w:t>verkeersomleidings</w:t>
      </w:r>
      <w:proofErr w:type="spellEnd"/>
      <w:r w:rsidR="009D1922">
        <w:rPr>
          <w:rFonts w:ascii="Arial" w:hAnsi="Arial" w:cs="Arial"/>
          <w:lang w:val="nl-NL"/>
        </w:rPr>
        <w:t>-</w:t>
      </w:r>
      <w:r w:rsidRPr="002D61CE">
        <w:rPr>
          <w:rFonts w:ascii="Arial" w:hAnsi="Arial" w:cs="Arial"/>
          <w:lang w:val="nl-NL"/>
        </w:rPr>
        <w:t xml:space="preserve">initiatief </w:t>
      </w:r>
      <w:r w:rsidR="009D1922">
        <w:rPr>
          <w:rFonts w:ascii="Arial" w:hAnsi="Arial" w:cs="Arial"/>
          <w:lang w:val="nl-NL"/>
        </w:rPr>
        <w:t xml:space="preserve">om Hulten autoluw te maken </w:t>
      </w:r>
      <w:r w:rsidRPr="002D61CE">
        <w:rPr>
          <w:rFonts w:ascii="Arial" w:hAnsi="Arial" w:cs="Arial"/>
          <w:lang w:val="nl-NL"/>
        </w:rPr>
        <w:t>via de ‘boog van de N282’ afgewezen door stikstofbezwaren, ondanks dat het een grote verbetering zou betekenen voor de luchtkwaliteit, verkeersveiligheid en geluidsoverlast in ons dorp.</w:t>
      </w:r>
      <w:r w:rsidRPr="002D61CE">
        <w:rPr>
          <w:rFonts w:ascii="Arial" w:hAnsi="Arial" w:cs="Arial"/>
          <w:lang w:val="nl-NL"/>
        </w:rPr>
        <w:br/>
        <w:t xml:space="preserve">Tijdens de presentatie van Defensie over het NPRD werd geopperd dat er mogelijk een uitzonderingspositie geldt voor Defensie ten aanzien van stikstofdepositie. Indien dit daadwerkelijk wordt toegepast, verzoek ik om gelijke behandeling: laat deze ruimte ook gelden voor het </w:t>
      </w:r>
      <w:proofErr w:type="spellStart"/>
      <w:r w:rsidRPr="002D61CE">
        <w:rPr>
          <w:rFonts w:ascii="Arial" w:hAnsi="Arial" w:cs="Arial"/>
          <w:lang w:val="nl-NL"/>
        </w:rPr>
        <w:t>verkeersomleidingsproject</w:t>
      </w:r>
      <w:proofErr w:type="spellEnd"/>
      <w:r w:rsidRPr="002D61CE">
        <w:rPr>
          <w:rFonts w:ascii="Arial" w:hAnsi="Arial" w:cs="Arial"/>
          <w:lang w:val="nl-NL"/>
        </w:rPr>
        <w:t xml:space="preserve"> in overleg met provincie Noord-Brabant. Dit zou de leefomgeving van Hulten structureel verbeteren.</w:t>
      </w:r>
    </w:p>
    <w:p w14:paraId="06538714" w14:textId="77777777" w:rsidR="008F1620" w:rsidRPr="002D61CE" w:rsidRDefault="00000000">
      <w:pPr>
        <w:pStyle w:val="Kop2"/>
        <w:rPr>
          <w:rFonts w:ascii="Arial" w:hAnsi="Arial" w:cs="Arial"/>
          <w:color w:val="000000" w:themeColor="text1"/>
          <w:sz w:val="22"/>
          <w:szCs w:val="22"/>
          <w:lang w:val="nl-NL"/>
        </w:rPr>
      </w:pPr>
      <w:r w:rsidRPr="002D61CE">
        <w:rPr>
          <w:rFonts w:ascii="Arial" w:hAnsi="Arial" w:cs="Arial"/>
          <w:color w:val="000000" w:themeColor="text1"/>
          <w:sz w:val="22"/>
          <w:szCs w:val="22"/>
          <w:lang w:val="nl-NL"/>
        </w:rPr>
        <w:lastRenderedPageBreak/>
        <w:t>3. Woningbouw</w:t>
      </w:r>
    </w:p>
    <w:p w14:paraId="4D71CF6D" w14:textId="1C5248F3" w:rsidR="008F1620" w:rsidRPr="002D61CE" w:rsidRDefault="00000000">
      <w:pPr>
        <w:rPr>
          <w:rFonts w:ascii="Arial" w:hAnsi="Arial" w:cs="Arial"/>
          <w:lang w:val="nl-NL"/>
        </w:rPr>
      </w:pPr>
      <w:r w:rsidRPr="002D61CE">
        <w:rPr>
          <w:rFonts w:ascii="Arial" w:hAnsi="Arial" w:cs="Arial"/>
          <w:lang w:val="nl-NL"/>
        </w:rPr>
        <w:t>Binnen een straal van 15 km gelden restricties voor woningbouw, wat de uitbreiding en diversiteit van het woningaanbod in Hulten belemmert.</w:t>
      </w:r>
      <w:r w:rsidRPr="002D61CE">
        <w:rPr>
          <w:rFonts w:ascii="Arial" w:hAnsi="Arial" w:cs="Arial"/>
          <w:lang w:val="nl-NL"/>
        </w:rPr>
        <w:br/>
        <w:t>Dit zorgt ervoor dat ouderen het dorp verlaten bij gebrek aan geschikte woningen, en jongeren geen kans krijgen om in hun eigen dorp te blijven wonen. Dit tast de sociale structuur van Hulten aan.</w:t>
      </w:r>
      <w:r w:rsidRPr="002D61CE">
        <w:rPr>
          <w:rFonts w:ascii="Arial" w:hAnsi="Arial" w:cs="Arial"/>
          <w:lang w:val="nl-NL"/>
        </w:rPr>
        <w:br/>
        <w:t xml:space="preserve">Ruimte voor woningbouw is fysiek aanwezig. Ik verzoek u daarom om binnen het NPRD-beleid </w:t>
      </w:r>
      <w:r w:rsidR="00F5288D">
        <w:rPr>
          <w:rFonts w:ascii="Arial" w:hAnsi="Arial" w:cs="Arial"/>
          <w:lang w:val="nl-NL"/>
        </w:rPr>
        <w:t xml:space="preserve">samen met gemeente en provincie </w:t>
      </w:r>
      <w:r w:rsidRPr="002D61CE">
        <w:rPr>
          <w:rFonts w:ascii="Arial" w:hAnsi="Arial" w:cs="Arial"/>
          <w:lang w:val="nl-NL"/>
        </w:rPr>
        <w:t xml:space="preserve">mogelijkheden te scheppen </w:t>
      </w:r>
      <w:r w:rsidR="00F5288D">
        <w:rPr>
          <w:rFonts w:ascii="Arial" w:hAnsi="Arial" w:cs="Arial"/>
          <w:lang w:val="nl-NL"/>
        </w:rPr>
        <w:t xml:space="preserve">tot woningbouw </w:t>
      </w:r>
      <w:r w:rsidRPr="002D61CE">
        <w:rPr>
          <w:rFonts w:ascii="Arial" w:hAnsi="Arial" w:cs="Arial"/>
          <w:lang w:val="nl-NL"/>
        </w:rPr>
        <w:t>die het behoud van een sociale, diverse en toekomstbestendige dorpsgemeenschap waarborgen.</w:t>
      </w:r>
    </w:p>
    <w:p w14:paraId="222F552D" w14:textId="77777777" w:rsidR="008F1620" w:rsidRPr="002D61CE" w:rsidRDefault="00000000">
      <w:pPr>
        <w:pStyle w:val="Kop2"/>
        <w:rPr>
          <w:rFonts w:ascii="Arial" w:hAnsi="Arial" w:cs="Arial"/>
          <w:color w:val="000000" w:themeColor="text1"/>
          <w:sz w:val="22"/>
          <w:szCs w:val="22"/>
          <w:lang w:val="nl-NL"/>
        </w:rPr>
      </w:pPr>
      <w:r w:rsidRPr="002D61CE">
        <w:rPr>
          <w:rFonts w:ascii="Arial" w:hAnsi="Arial" w:cs="Arial"/>
          <w:color w:val="000000" w:themeColor="text1"/>
          <w:sz w:val="22"/>
          <w:szCs w:val="22"/>
          <w:lang w:val="nl-NL"/>
        </w:rPr>
        <w:t>Tot slot</w:t>
      </w:r>
    </w:p>
    <w:p w14:paraId="0CE36B41" w14:textId="303F8BB1" w:rsidR="008F1620" w:rsidRPr="00F5288D" w:rsidRDefault="00000000">
      <w:pPr>
        <w:rPr>
          <w:rFonts w:ascii="Arial" w:hAnsi="Arial" w:cs="Arial"/>
          <w:lang w:val="nl-NL"/>
        </w:rPr>
      </w:pPr>
      <w:r w:rsidRPr="002D61CE">
        <w:rPr>
          <w:rFonts w:ascii="Arial" w:hAnsi="Arial" w:cs="Arial"/>
          <w:lang w:val="nl-NL"/>
        </w:rPr>
        <w:t>Ik verzoek u dringend om bij de verdere besluitvorming rondom het NPRD de belangen van dorpskernen als Hulten nadrukkelijk mee te nemen. Een evenwichtige balans tussen nationale veiligheid en lokale leefbaarheid is cruciaal.</w:t>
      </w:r>
      <w:r w:rsidRPr="002D61CE">
        <w:rPr>
          <w:rFonts w:ascii="Arial" w:hAnsi="Arial" w:cs="Arial"/>
          <w:lang w:val="nl-NL"/>
        </w:rPr>
        <w:br/>
      </w:r>
      <w:r w:rsidRPr="002D61CE">
        <w:rPr>
          <w:rFonts w:ascii="Arial" w:hAnsi="Arial" w:cs="Arial"/>
          <w:lang w:val="nl-NL"/>
        </w:rPr>
        <w:br/>
      </w:r>
    </w:p>
    <w:sectPr w:rsidR="008F1620" w:rsidRPr="00F528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07028123">
    <w:abstractNumId w:val="8"/>
  </w:num>
  <w:num w:numId="2" w16cid:durableId="764500655">
    <w:abstractNumId w:val="6"/>
  </w:num>
  <w:num w:numId="3" w16cid:durableId="2102488026">
    <w:abstractNumId w:val="5"/>
  </w:num>
  <w:num w:numId="4" w16cid:durableId="873618769">
    <w:abstractNumId w:val="4"/>
  </w:num>
  <w:num w:numId="5" w16cid:durableId="1224869717">
    <w:abstractNumId w:val="7"/>
  </w:num>
  <w:num w:numId="6" w16cid:durableId="1481537656">
    <w:abstractNumId w:val="3"/>
  </w:num>
  <w:num w:numId="7" w16cid:durableId="547571873">
    <w:abstractNumId w:val="2"/>
  </w:num>
  <w:num w:numId="8" w16cid:durableId="1129593694">
    <w:abstractNumId w:val="1"/>
  </w:num>
  <w:num w:numId="9" w16cid:durableId="149725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61CE"/>
    <w:rsid w:val="00326F90"/>
    <w:rsid w:val="008F1620"/>
    <w:rsid w:val="009D1922"/>
    <w:rsid w:val="00AA1D8D"/>
    <w:rsid w:val="00B47730"/>
    <w:rsid w:val="00CB0664"/>
    <w:rsid w:val="00D63BDA"/>
    <w:rsid w:val="00F528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E33E6"/>
  <w14:defaultImageDpi w14:val="300"/>
  <w15:docId w15:val="{3225733D-C555-A742-BD42-FE8EB10B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457</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31618124915</cp:lastModifiedBy>
  <cp:revision>2</cp:revision>
  <dcterms:created xsi:type="dcterms:W3CDTF">2025-07-03T19:27:00Z</dcterms:created>
  <dcterms:modified xsi:type="dcterms:W3CDTF">2025-07-03T19:27:00Z</dcterms:modified>
  <cp:category/>
</cp:coreProperties>
</file>